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C77064" w:rsidRDefault="003C523D" w:rsidP="00984BC9"/>
    <w:p w:rsidR="00984BC9" w:rsidRDefault="00984BC9" w:rsidP="00984BC9">
      <w:pPr>
        <w:ind w:left="100"/>
        <w:rPr>
          <w:b/>
          <w:sz w:val="20"/>
        </w:rPr>
      </w:pPr>
      <w:r>
        <w:rPr>
          <w:b/>
          <w:sz w:val="20"/>
        </w:rPr>
        <w:t>2018-2019 Construction Period Pre-Monitoring Checklist (To be completed by the Grantee)</w:t>
      </w:r>
    </w:p>
    <w:p w:rsidR="00984BC9" w:rsidRDefault="00984BC9" w:rsidP="00984BC9">
      <w:pPr>
        <w:spacing w:before="9" w:after="1"/>
        <w:rPr>
          <w:b/>
          <w:sz w:val="21"/>
        </w:rPr>
      </w:pPr>
    </w:p>
    <w:tbl>
      <w:tblPr>
        <w:tblW w:w="9758" w:type="dxa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596"/>
        <w:gridCol w:w="6162"/>
      </w:tblGrid>
      <w:tr w:rsidR="00984BC9" w:rsidTr="00984BC9">
        <w:trPr>
          <w:trHeight w:val="290"/>
        </w:trPr>
        <w:tc>
          <w:tcPr>
            <w:tcW w:w="3596" w:type="dxa"/>
            <w:shd w:val="clear" w:color="auto" w:fill="F1F1F1"/>
          </w:tcPr>
          <w:p w:rsidR="00984BC9" w:rsidRDefault="00984BC9" w:rsidP="003C48EF">
            <w:pPr>
              <w:pStyle w:val="TableParagraph"/>
              <w:spacing w:before="40"/>
              <w:ind w:left="107"/>
              <w:rPr>
                <w:b/>
                <w:sz w:val="20"/>
              </w:rPr>
            </w:pPr>
            <w:r>
              <w:rPr>
                <w:b/>
                <w:color w:val="252525"/>
                <w:sz w:val="20"/>
              </w:rPr>
              <w:t>Project Number:</w:t>
            </w:r>
          </w:p>
        </w:tc>
        <w:tc>
          <w:tcPr>
            <w:tcW w:w="6162" w:type="dxa"/>
          </w:tcPr>
          <w:p w:rsidR="00984BC9" w:rsidRDefault="00984BC9" w:rsidP="003C48EF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984BC9" w:rsidTr="00984BC9">
        <w:trPr>
          <w:trHeight w:val="290"/>
        </w:trPr>
        <w:tc>
          <w:tcPr>
            <w:tcW w:w="3596" w:type="dxa"/>
            <w:shd w:val="clear" w:color="auto" w:fill="F1F1F1"/>
          </w:tcPr>
          <w:p w:rsidR="00984BC9" w:rsidRDefault="00984BC9" w:rsidP="003C48EF">
            <w:pPr>
              <w:pStyle w:val="TableParagraph"/>
              <w:spacing w:before="40"/>
              <w:ind w:left="107"/>
              <w:rPr>
                <w:b/>
                <w:sz w:val="20"/>
              </w:rPr>
            </w:pPr>
            <w:r>
              <w:rPr>
                <w:b/>
                <w:color w:val="252525"/>
                <w:sz w:val="20"/>
              </w:rPr>
              <w:t>County of Project:</w:t>
            </w:r>
          </w:p>
        </w:tc>
        <w:tc>
          <w:tcPr>
            <w:tcW w:w="6162" w:type="dxa"/>
          </w:tcPr>
          <w:p w:rsidR="00984BC9" w:rsidRDefault="00984BC9" w:rsidP="003C48EF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984BC9" w:rsidTr="00984BC9">
        <w:trPr>
          <w:trHeight w:val="290"/>
        </w:trPr>
        <w:tc>
          <w:tcPr>
            <w:tcW w:w="3596" w:type="dxa"/>
            <w:shd w:val="clear" w:color="auto" w:fill="F1F1F1"/>
          </w:tcPr>
          <w:p w:rsidR="00984BC9" w:rsidRDefault="00984BC9" w:rsidP="003C48EF">
            <w:pPr>
              <w:pStyle w:val="TableParagraph"/>
              <w:spacing w:before="40"/>
              <w:ind w:left="107"/>
              <w:rPr>
                <w:b/>
                <w:sz w:val="20"/>
              </w:rPr>
            </w:pPr>
            <w:r>
              <w:rPr>
                <w:b/>
                <w:color w:val="252525"/>
                <w:sz w:val="20"/>
              </w:rPr>
              <w:t>Date of Visit:</w:t>
            </w:r>
          </w:p>
        </w:tc>
        <w:tc>
          <w:tcPr>
            <w:tcW w:w="6162" w:type="dxa"/>
          </w:tcPr>
          <w:p w:rsidR="00984BC9" w:rsidRDefault="00984BC9" w:rsidP="003C48EF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984BC9" w:rsidTr="00984BC9">
        <w:trPr>
          <w:trHeight w:val="290"/>
        </w:trPr>
        <w:tc>
          <w:tcPr>
            <w:tcW w:w="3596" w:type="dxa"/>
            <w:shd w:val="clear" w:color="auto" w:fill="F1F1F1"/>
          </w:tcPr>
          <w:p w:rsidR="00984BC9" w:rsidRDefault="00984BC9" w:rsidP="003C48EF">
            <w:pPr>
              <w:pStyle w:val="TableParagraph"/>
              <w:spacing w:before="40"/>
              <w:ind w:left="107"/>
              <w:rPr>
                <w:b/>
                <w:sz w:val="20"/>
              </w:rPr>
            </w:pPr>
            <w:r>
              <w:rPr>
                <w:b/>
                <w:color w:val="252525"/>
                <w:sz w:val="20"/>
              </w:rPr>
              <w:t>Grantee Contact Name &amp; Title:</w:t>
            </w:r>
          </w:p>
        </w:tc>
        <w:tc>
          <w:tcPr>
            <w:tcW w:w="6162" w:type="dxa"/>
          </w:tcPr>
          <w:p w:rsidR="00984BC9" w:rsidRDefault="00984BC9" w:rsidP="003C48EF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984BC9" w:rsidTr="00984BC9">
        <w:trPr>
          <w:trHeight w:val="689"/>
        </w:trPr>
        <w:tc>
          <w:tcPr>
            <w:tcW w:w="3596" w:type="dxa"/>
            <w:shd w:val="clear" w:color="auto" w:fill="F1F1F1"/>
          </w:tcPr>
          <w:p w:rsidR="00984BC9" w:rsidRDefault="00984BC9" w:rsidP="003C48EF">
            <w:pPr>
              <w:pStyle w:val="TableParagraph"/>
              <w:spacing w:before="40"/>
              <w:ind w:left="107"/>
              <w:rPr>
                <w:b/>
                <w:sz w:val="20"/>
              </w:rPr>
            </w:pPr>
            <w:r>
              <w:rPr>
                <w:b/>
                <w:color w:val="252525"/>
                <w:sz w:val="20"/>
              </w:rPr>
              <w:t>Grantee Address, Phone, &amp; Email</w:t>
            </w:r>
          </w:p>
        </w:tc>
        <w:tc>
          <w:tcPr>
            <w:tcW w:w="6162" w:type="dxa"/>
          </w:tcPr>
          <w:p w:rsidR="00984BC9" w:rsidRDefault="00984BC9" w:rsidP="003C48EF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984BC9" w:rsidTr="00984BC9">
        <w:trPr>
          <w:trHeight w:val="290"/>
        </w:trPr>
        <w:tc>
          <w:tcPr>
            <w:tcW w:w="3596" w:type="dxa"/>
            <w:shd w:val="clear" w:color="auto" w:fill="F1F1F1"/>
          </w:tcPr>
          <w:p w:rsidR="00984BC9" w:rsidRDefault="00984BC9" w:rsidP="003C48EF">
            <w:pPr>
              <w:pStyle w:val="TableParagraph"/>
              <w:spacing w:before="42" w:line="227" w:lineRule="exact"/>
              <w:ind w:left="107"/>
              <w:rPr>
                <w:b/>
                <w:sz w:val="20"/>
              </w:rPr>
            </w:pPr>
            <w:r>
              <w:rPr>
                <w:b/>
                <w:color w:val="252525"/>
                <w:sz w:val="20"/>
              </w:rPr>
              <w:t>Grant Agreement Effective Date:</w:t>
            </w:r>
          </w:p>
        </w:tc>
        <w:tc>
          <w:tcPr>
            <w:tcW w:w="6162" w:type="dxa"/>
          </w:tcPr>
          <w:p w:rsidR="00984BC9" w:rsidRDefault="00984BC9" w:rsidP="003C48EF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984BC9" w:rsidTr="00984BC9">
        <w:trPr>
          <w:trHeight w:val="290"/>
        </w:trPr>
        <w:tc>
          <w:tcPr>
            <w:tcW w:w="3596" w:type="dxa"/>
            <w:shd w:val="clear" w:color="auto" w:fill="F1F1F1"/>
          </w:tcPr>
          <w:p w:rsidR="00984BC9" w:rsidRDefault="00984BC9" w:rsidP="003C48EF">
            <w:pPr>
              <w:pStyle w:val="TableParagraph"/>
              <w:spacing w:before="42" w:line="227" w:lineRule="exact"/>
              <w:ind w:left="107"/>
              <w:rPr>
                <w:b/>
                <w:sz w:val="20"/>
              </w:rPr>
            </w:pPr>
            <w:r>
              <w:rPr>
                <w:b/>
                <w:color w:val="252525"/>
                <w:sz w:val="20"/>
              </w:rPr>
              <w:t>Construction Period End Date:</w:t>
            </w:r>
          </w:p>
        </w:tc>
        <w:tc>
          <w:tcPr>
            <w:tcW w:w="6162" w:type="dxa"/>
          </w:tcPr>
          <w:p w:rsidR="00984BC9" w:rsidRDefault="00984BC9" w:rsidP="003C48EF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984BC9" w:rsidTr="00984BC9">
        <w:trPr>
          <w:trHeight w:val="561"/>
        </w:trPr>
        <w:tc>
          <w:tcPr>
            <w:tcW w:w="3596" w:type="dxa"/>
            <w:shd w:val="clear" w:color="auto" w:fill="F1F1F1"/>
          </w:tcPr>
          <w:p w:rsidR="00984BC9" w:rsidRDefault="00984BC9" w:rsidP="003C48EF">
            <w:pPr>
              <w:pStyle w:val="TableParagraph"/>
              <w:spacing w:before="42"/>
              <w:ind w:left="107"/>
              <w:rPr>
                <w:b/>
                <w:sz w:val="20"/>
              </w:rPr>
            </w:pPr>
            <w:r>
              <w:rPr>
                <w:b/>
                <w:color w:val="252525"/>
                <w:sz w:val="20"/>
              </w:rPr>
              <w:t>Technology Type</w:t>
            </w:r>
          </w:p>
          <w:p w:rsidR="00984BC9" w:rsidRDefault="00984BC9" w:rsidP="003C48EF">
            <w:pPr>
              <w:pStyle w:val="TableParagraph"/>
              <w:spacing w:before="37"/>
              <w:ind w:left="107"/>
              <w:rPr>
                <w:b/>
                <w:sz w:val="20"/>
              </w:rPr>
            </w:pPr>
            <w:r>
              <w:rPr>
                <w:b/>
                <w:color w:val="252525"/>
                <w:sz w:val="20"/>
              </w:rPr>
              <w:t>(DSL, Coax, FTTH or Wireless):</w:t>
            </w:r>
          </w:p>
        </w:tc>
        <w:tc>
          <w:tcPr>
            <w:tcW w:w="6162" w:type="dxa"/>
          </w:tcPr>
          <w:p w:rsidR="00984BC9" w:rsidRDefault="00984BC9" w:rsidP="003C48EF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984BC9" w:rsidTr="00984BC9">
        <w:trPr>
          <w:trHeight w:val="1369"/>
        </w:trPr>
        <w:tc>
          <w:tcPr>
            <w:tcW w:w="9758" w:type="dxa"/>
            <w:gridSpan w:val="2"/>
            <w:shd w:val="clear" w:color="auto" w:fill="F1F1F1"/>
          </w:tcPr>
          <w:p w:rsidR="00984BC9" w:rsidRDefault="00984BC9" w:rsidP="003C48EF">
            <w:pPr>
              <w:pStyle w:val="TableParagraph"/>
              <w:spacing w:before="40"/>
              <w:ind w:left="107"/>
              <w:rPr>
                <w:b/>
                <w:sz w:val="20"/>
              </w:rPr>
            </w:pPr>
            <w:r>
              <w:rPr>
                <w:b/>
                <w:sz w:val="20"/>
              </w:rPr>
              <w:t>Fixed Wireless Providers – General description of the project.</w:t>
            </w:r>
          </w:p>
          <w:p w:rsidR="00984BC9" w:rsidRDefault="00984BC9" w:rsidP="003C48EF">
            <w:pPr>
              <w:pStyle w:val="TableParagraph"/>
              <w:spacing w:before="39" w:line="280" w:lineRule="auto"/>
              <w:ind w:left="107"/>
              <w:rPr>
                <w:b/>
                <w:sz w:val="20"/>
              </w:rPr>
            </w:pPr>
            <w:r>
              <w:rPr>
                <w:b/>
                <w:sz w:val="20"/>
              </w:rPr>
              <w:t>Address or geo-coordinates of vertical assets/structures used to mount fixed wireless equipment Make and model of the fixed wireless equipment used to deploy service</w:t>
            </w:r>
          </w:p>
          <w:p w:rsidR="00984BC9" w:rsidRDefault="00984BC9" w:rsidP="003C48EF">
            <w:pPr>
              <w:pStyle w:val="TableParagraph"/>
              <w:spacing w:before="2"/>
              <w:ind w:left="107"/>
              <w:rPr>
                <w:b/>
                <w:sz w:val="20"/>
              </w:rPr>
            </w:pPr>
            <w:r>
              <w:rPr>
                <w:b/>
                <w:sz w:val="20"/>
              </w:rPr>
              <w:t>Frequencies used to deploy service</w:t>
            </w:r>
          </w:p>
          <w:p w:rsidR="00984BC9" w:rsidRDefault="00984BC9" w:rsidP="003C48EF">
            <w:pPr>
              <w:pStyle w:val="TableParagraph"/>
              <w:spacing w:before="38"/>
              <w:ind w:left="107"/>
              <w:rPr>
                <w:b/>
                <w:sz w:val="20"/>
              </w:rPr>
            </w:pPr>
            <w:r>
              <w:rPr>
                <w:b/>
                <w:color w:val="252525"/>
                <w:sz w:val="20"/>
              </w:rPr>
              <w:t>Information on the types of speeds offered and cost of service</w:t>
            </w:r>
          </w:p>
        </w:tc>
      </w:tr>
      <w:tr w:rsidR="00984BC9" w:rsidTr="00984BC9">
        <w:trPr>
          <w:trHeight w:val="1841"/>
        </w:trPr>
        <w:tc>
          <w:tcPr>
            <w:tcW w:w="9758" w:type="dxa"/>
            <w:gridSpan w:val="2"/>
          </w:tcPr>
          <w:p w:rsidR="00984BC9" w:rsidRDefault="00984BC9" w:rsidP="003C48EF">
            <w:pPr>
              <w:pStyle w:val="TableParagraph"/>
              <w:rPr>
                <w:rFonts w:ascii="Times New Roman"/>
                <w:sz w:val="20"/>
              </w:rPr>
            </w:pPr>
          </w:p>
          <w:p w:rsidR="00984BC9" w:rsidRDefault="00984BC9" w:rsidP="003C48EF">
            <w:pPr>
              <w:pStyle w:val="TableParagraph"/>
              <w:rPr>
                <w:rFonts w:ascii="Times New Roman"/>
                <w:sz w:val="20"/>
              </w:rPr>
            </w:pPr>
          </w:p>
          <w:p w:rsidR="00984BC9" w:rsidRDefault="00984BC9" w:rsidP="003C48EF">
            <w:pPr>
              <w:pStyle w:val="TableParagraph"/>
              <w:rPr>
                <w:rFonts w:ascii="Times New Roman"/>
                <w:sz w:val="20"/>
              </w:rPr>
            </w:pPr>
          </w:p>
          <w:p w:rsidR="00984BC9" w:rsidRDefault="00984BC9" w:rsidP="003C48EF">
            <w:pPr>
              <w:pStyle w:val="TableParagraph"/>
              <w:rPr>
                <w:rFonts w:ascii="Times New Roman"/>
                <w:sz w:val="20"/>
              </w:rPr>
            </w:pPr>
          </w:p>
          <w:p w:rsidR="00984BC9" w:rsidRDefault="00984BC9" w:rsidP="003C48EF">
            <w:pPr>
              <w:pStyle w:val="TableParagraph"/>
              <w:rPr>
                <w:rFonts w:ascii="Times New Roman"/>
                <w:sz w:val="20"/>
              </w:rPr>
            </w:pPr>
          </w:p>
          <w:p w:rsidR="00984BC9" w:rsidRDefault="00984BC9" w:rsidP="003C48EF">
            <w:pPr>
              <w:pStyle w:val="TableParagraph"/>
              <w:rPr>
                <w:rFonts w:ascii="Times New Roman"/>
                <w:sz w:val="20"/>
              </w:rPr>
            </w:pPr>
          </w:p>
          <w:p w:rsidR="00984BC9" w:rsidRDefault="00984BC9" w:rsidP="003C48EF">
            <w:pPr>
              <w:pStyle w:val="TableParagraph"/>
              <w:rPr>
                <w:rFonts w:ascii="Times New Roman"/>
                <w:sz w:val="20"/>
              </w:rPr>
            </w:pPr>
          </w:p>
          <w:p w:rsidR="00984BC9" w:rsidRDefault="00984BC9" w:rsidP="003C48EF">
            <w:pPr>
              <w:pStyle w:val="TableParagraph"/>
              <w:rPr>
                <w:rFonts w:ascii="Times New Roman"/>
                <w:sz w:val="20"/>
              </w:rPr>
            </w:pPr>
          </w:p>
          <w:p w:rsidR="00984BC9" w:rsidRDefault="00984BC9" w:rsidP="003C48EF">
            <w:pPr>
              <w:pStyle w:val="TableParagraph"/>
              <w:rPr>
                <w:rFonts w:ascii="Times New Roman"/>
                <w:sz w:val="20"/>
              </w:rPr>
            </w:pPr>
          </w:p>
          <w:p w:rsidR="00984BC9" w:rsidRDefault="00984BC9" w:rsidP="003C48EF">
            <w:pPr>
              <w:pStyle w:val="TableParagraph"/>
              <w:rPr>
                <w:rFonts w:ascii="Times New Roman"/>
                <w:sz w:val="20"/>
              </w:rPr>
            </w:pPr>
          </w:p>
          <w:p w:rsidR="00984BC9" w:rsidRDefault="00984BC9" w:rsidP="003C48EF">
            <w:pPr>
              <w:pStyle w:val="TableParagraph"/>
              <w:rPr>
                <w:rFonts w:ascii="Times New Roman"/>
                <w:sz w:val="20"/>
              </w:rPr>
            </w:pPr>
          </w:p>
          <w:p w:rsidR="00984BC9" w:rsidRDefault="00984BC9" w:rsidP="003C48EF">
            <w:pPr>
              <w:pStyle w:val="TableParagraph"/>
              <w:rPr>
                <w:rFonts w:ascii="Times New Roman"/>
                <w:sz w:val="20"/>
              </w:rPr>
            </w:pPr>
          </w:p>
          <w:p w:rsidR="00984BC9" w:rsidRDefault="00984BC9" w:rsidP="003C48EF">
            <w:pPr>
              <w:pStyle w:val="TableParagraph"/>
              <w:rPr>
                <w:rFonts w:ascii="Times New Roman"/>
                <w:sz w:val="20"/>
              </w:rPr>
            </w:pPr>
          </w:p>
          <w:p w:rsidR="00984BC9" w:rsidRDefault="00984BC9" w:rsidP="003C48EF">
            <w:pPr>
              <w:pStyle w:val="TableParagraph"/>
              <w:rPr>
                <w:rFonts w:ascii="Times New Roman"/>
                <w:sz w:val="20"/>
              </w:rPr>
            </w:pPr>
          </w:p>
          <w:p w:rsidR="00984BC9" w:rsidRDefault="00984BC9" w:rsidP="003C48EF">
            <w:pPr>
              <w:pStyle w:val="TableParagraph"/>
              <w:rPr>
                <w:rFonts w:ascii="Times New Roman"/>
                <w:sz w:val="20"/>
              </w:rPr>
            </w:pPr>
          </w:p>
          <w:p w:rsidR="00984BC9" w:rsidRDefault="00984BC9" w:rsidP="003C48EF">
            <w:pPr>
              <w:pStyle w:val="TableParagraph"/>
              <w:rPr>
                <w:rFonts w:ascii="Times New Roman"/>
                <w:sz w:val="20"/>
              </w:rPr>
            </w:pPr>
          </w:p>
          <w:p w:rsidR="00984BC9" w:rsidRDefault="00984BC9" w:rsidP="003C48EF">
            <w:pPr>
              <w:pStyle w:val="TableParagraph"/>
              <w:rPr>
                <w:rFonts w:ascii="Times New Roman"/>
                <w:sz w:val="20"/>
              </w:rPr>
            </w:pPr>
          </w:p>
          <w:p w:rsidR="00984BC9" w:rsidRDefault="00984BC9" w:rsidP="003C48EF">
            <w:pPr>
              <w:pStyle w:val="TableParagraph"/>
              <w:rPr>
                <w:rFonts w:ascii="Times New Roman"/>
                <w:sz w:val="20"/>
              </w:rPr>
            </w:pPr>
          </w:p>
          <w:p w:rsidR="00984BC9" w:rsidRDefault="00984BC9" w:rsidP="003C48EF">
            <w:pPr>
              <w:pStyle w:val="TableParagraph"/>
              <w:rPr>
                <w:rFonts w:ascii="Times New Roman"/>
                <w:sz w:val="20"/>
              </w:rPr>
            </w:pPr>
          </w:p>
          <w:p w:rsidR="00984BC9" w:rsidRDefault="00984BC9" w:rsidP="003C48EF">
            <w:pPr>
              <w:pStyle w:val="TableParagraph"/>
              <w:rPr>
                <w:rFonts w:ascii="Times New Roman"/>
                <w:sz w:val="20"/>
              </w:rPr>
            </w:pPr>
          </w:p>
          <w:p w:rsidR="00984BC9" w:rsidRDefault="00984BC9" w:rsidP="003C48EF">
            <w:pPr>
              <w:pStyle w:val="TableParagraph"/>
              <w:rPr>
                <w:rFonts w:ascii="Times New Roman"/>
                <w:sz w:val="20"/>
              </w:rPr>
            </w:pPr>
          </w:p>
          <w:p w:rsidR="00984BC9" w:rsidRDefault="00984BC9" w:rsidP="003C48EF">
            <w:pPr>
              <w:pStyle w:val="TableParagraph"/>
              <w:rPr>
                <w:rFonts w:ascii="Times New Roman"/>
                <w:sz w:val="20"/>
              </w:rPr>
            </w:pPr>
          </w:p>
          <w:p w:rsidR="00984BC9" w:rsidRDefault="00984BC9" w:rsidP="003C48EF">
            <w:pPr>
              <w:pStyle w:val="TableParagraph"/>
              <w:rPr>
                <w:rFonts w:ascii="Times New Roman"/>
                <w:sz w:val="20"/>
              </w:rPr>
            </w:pPr>
          </w:p>
          <w:p w:rsidR="00984BC9" w:rsidRDefault="00984BC9" w:rsidP="003C48EF">
            <w:pPr>
              <w:pStyle w:val="TableParagraph"/>
              <w:rPr>
                <w:rFonts w:ascii="Times New Roman"/>
                <w:sz w:val="20"/>
              </w:rPr>
            </w:pPr>
          </w:p>
          <w:p w:rsidR="00984BC9" w:rsidRDefault="00984BC9" w:rsidP="003C48EF">
            <w:pPr>
              <w:pStyle w:val="TableParagraph"/>
              <w:rPr>
                <w:rFonts w:ascii="Times New Roman"/>
                <w:sz w:val="20"/>
              </w:rPr>
            </w:pPr>
          </w:p>
          <w:p w:rsidR="00984BC9" w:rsidRDefault="00984BC9" w:rsidP="003C48EF">
            <w:pPr>
              <w:pStyle w:val="TableParagraph"/>
              <w:rPr>
                <w:rFonts w:ascii="Times New Roman"/>
                <w:sz w:val="20"/>
              </w:rPr>
            </w:pPr>
          </w:p>
          <w:p w:rsidR="00984BC9" w:rsidRDefault="00984BC9" w:rsidP="003C48EF"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 w:rsidR="00984BC9" w:rsidRPr="00984BC9" w:rsidRDefault="00984BC9" w:rsidP="00984BC9"/>
    <w:sectPr w:rsidR="00984BC9" w:rsidRPr="00984BC9">
      <w:headerReference w:type="default" r:id="rId9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:rsidR="003C523D" w:rsidRDefault="003C523D" w:rsidP="00984BC9">
      <w:r>
        <w:separator/>
      </w:r>
    </w:p>
  </w:endnote>
  <w:endnote w:type="continuationSeparator" w:id="0">
    <w:p w:rsidR="003C523D" w:rsidRDefault="003C523D" w:rsidP="00984BC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:rsidR="003C523D" w:rsidRDefault="003C523D" w:rsidP="00984BC9">
      <w:r>
        <w:separator/>
      </w:r>
    </w:p>
  </w:footnote>
  <w:footnote w:type="continuationSeparator" w:id="0">
    <w:p w:rsidR="003C523D" w:rsidRDefault="003C523D" w:rsidP="00984BC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984BC9" w:rsidRPr="00984BC9" w:rsidRDefault="00984BC9" w:rsidP="00984BC9">
    <w:pPr>
      <w:pStyle w:val="Header"/>
    </w:pPr>
    <w:r w:rsidRPr="00984BC9">
      <w:rPr>
        <w:noProof/>
      </w:rPr>
      <w:drawing>
        <wp:inline distT="0" distB="0" distL="0" distR="0" wp14:anchorId="6DF5D9A0" wp14:editId="0E9785AB">
          <wp:extent cx="6597650" cy="1165225"/>
          <wp:effectExtent l="0" t="0" r="0" b="0"/>
          <wp:docPr id="4" name="Picture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597650" cy="11652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80"/>
  <w:proofState w:spelling="clean" w:grammar="clean"/>
  <w:defaultTabStop w:val="720"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84BC9"/>
    <w:rsid w:val="00094927"/>
    <w:rsid w:val="003C523D"/>
    <w:rsid w:val="003D3AB0"/>
    <w:rsid w:val="00635952"/>
    <w:rsid w:val="00984B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2705C5F8"/>
  <w15:chartTrackingRefBased/>
  <w15:docId w15:val="{B5DCF045-851A-42FB-912B-6F5001BB8B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84BC9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  <w:lang w:bidi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984BC9"/>
    <w:pPr>
      <w:widowControl/>
      <w:tabs>
        <w:tab w:val="center" w:pos="4680"/>
        <w:tab w:val="right" w:pos="9360"/>
      </w:tabs>
      <w:autoSpaceDE/>
      <w:autoSpaceDN/>
    </w:pPr>
    <w:rPr>
      <w:rFonts w:asciiTheme="minorHAnsi" w:eastAsiaTheme="minorHAnsi" w:hAnsiTheme="minorHAnsi" w:cstheme="minorBidi"/>
      <w:lang w:bidi="ar-SA"/>
    </w:rPr>
  </w:style>
  <w:style w:type="character" w:customStyle="1" w:styleId="HeaderChar">
    <w:name w:val="Header Char"/>
    <w:basedOn w:val="DefaultParagraphFont"/>
    <w:link w:val="Header"/>
    <w:uiPriority w:val="99"/>
    <w:rsid w:val="00984BC9"/>
  </w:style>
  <w:style w:type="paragraph" w:styleId="Footer">
    <w:name w:val="footer"/>
    <w:basedOn w:val="Normal"/>
    <w:link w:val="FooterChar"/>
    <w:uiPriority w:val="99"/>
    <w:unhideWhenUsed/>
    <w:rsid w:val="00984BC9"/>
    <w:pPr>
      <w:widowControl/>
      <w:tabs>
        <w:tab w:val="center" w:pos="4680"/>
        <w:tab w:val="right" w:pos="9360"/>
      </w:tabs>
      <w:autoSpaceDE/>
      <w:autoSpaceDN/>
    </w:pPr>
    <w:rPr>
      <w:rFonts w:asciiTheme="minorHAnsi" w:eastAsiaTheme="minorHAnsi" w:hAnsiTheme="minorHAnsi" w:cstheme="minorBidi"/>
      <w:lang w:bidi="ar-SA"/>
    </w:rPr>
  </w:style>
  <w:style w:type="character" w:customStyle="1" w:styleId="FooterChar">
    <w:name w:val="Footer Char"/>
    <w:basedOn w:val="DefaultParagraphFont"/>
    <w:link w:val="Footer"/>
    <w:uiPriority w:val="99"/>
    <w:rsid w:val="00984BC9"/>
  </w:style>
  <w:style w:type="paragraph" w:styleId="BodyText">
    <w:name w:val="Body Text"/>
    <w:basedOn w:val="Normal"/>
    <w:link w:val="BodyTextChar"/>
    <w:uiPriority w:val="1"/>
    <w:qFormat/>
    <w:rsid w:val="00984BC9"/>
    <w:rPr>
      <w:sz w:val="20"/>
      <w:szCs w:val="20"/>
    </w:rPr>
  </w:style>
  <w:style w:type="character" w:customStyle="1" w:styleId="BodyTextChar">
    <w:name w:val="Body Text Char"/>
    <w:basedOn w:val="DefaultParagraphFont"/>
    <w:link w:val="BodyText"/>
    <w:uiPriority w:val="1"/>
    <w:rsid w:val="00984BC9"/>
    <w:rPr>
      <w:rFonts w:ascii="Arial" w:eastAsia="Arial" w:hAnsi="Arial" w:cs="Arial"/>
      <w:sz w:val="20"/>
      <w:szCs w:val="20"/>
      <w:lang w:bidi="en-US"/>
    </w:rPr>
  </w:style>
  <w:style w:type="paragraph" w:customStyle="1" w:styleId="TableParagraph">
    <w:name w:val="Table Paragraph"/>
    <w:basedOn w:val="Normal"/>
    <w:uiPriority w:val="1"/>
    <w:qFormat/>
    <w:rsid w:val="00984BC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ip_UnifiedCompliancePolicyUIAction xmlns="http://schemas.microsoft.com/sharepoint/v3" xsi:nil="true"/>
    <_ip_UnifiedCompliancePolicyProperties xmlns="http://schemas.microsoft.com/sharepoint/v3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781F3C04A58234C99A13F0BEADB4A9E" ma:contentTypeVersion="14" ma:contentTypeDescription="Create a new document." ma:contentTypeScope="" ma:versionID="00340308bdfc4b9847e38d2edd5d3a92">
  <xsd:schema xmlns:xsd="http://www.w3.org/2001/XMLSchema" xmlns:xs="http://www.w3.org/2001/XMLSchema" xmlns:p="http://schemas.microsoft.com/office/2006/metadata/properties" xmlns:ns1="http://schemas.microsoft.com/sharepoint/v3" xmlns:ns2="fddd68a8-1114-44e9-b19b-0f95afb1e927" xmlns:ns3="5add7671-c48a-4b04-8b01-155f8cd6376b" targetNamespace="http://schemas.microsoft.com/office/2006/metadata/properties" ma:root="true" ma:fieldsID="d14371a0b57856a68dae42e4d2ac6e01" ns1:_="" ns2:_="" ns3:_="">
    <xsd:import namespace="http://schemas.microsoft.com/sharepoint/v3"/>
    <xsd:import namespace="fddd68a8-1114-44e9-b19b-0f95afb1e927"/>
    <xsd:import namespace="5add7671-c48a-4b04-8b01-155f8cd6376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  <xsd:element ref="ns1:_ip_UnifiedCompliancePolicyProperties" minOccurs="0"/>
                <xsd:element ref="ns1:_ip_UnifiedCompliancePolicyUIAction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15" nillable="true" ma:displayName="Unified Compliance Policy Properties" ma:hidden="true" ma:internalName="_ip_UnifiedCompliancePolicyProperties">
      <xsd:simpleType>
        <xsd:restriction base="dms:Note"/>
      </xsd:simpleType>
    </xsd:element>
    <xsd:element name="_ip_UnifiedCompliancePolicyUIAction" ma:index="16" nillable="true" ma:displayName="Unified Compliance Policy UI Action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ddd68a8-1114-44e9-b19b-0f95afb1e92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GenerationTime" ma:index="1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ServiceAutoKeyPoints" ma:index="2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add7671-c48a-4b04-8b01-155f8cd6376b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9D59157C-85EC-4F63-9ACB-25B1CCDEA063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</ds:schemaRefs>
</ds:datastoreItem>
</file>

<file path=customXml/itemProps2.xml><?xml version="1.0" encoding="utf-8"?>
<ds:datastoreItem xmlns:ds="http://schemas.openxmlformats.org/officeDocument/2006/customXml" ds:itemID="{9E95D90B-E794-414C-AB45-FC53609CE6F2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AD040BA4-F096-4DBE-96F8-CB793A8DFAF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fddd68a8-1114-44e9-b19b-0f95afb1e927"/>
    <ds:schemaRef ds:uri="5add7671-c48a-4b04-8b01-155f8cd6376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102</Words>
  <Characters>582</Characters>
  <Application>Microsoft Office Word</Application>
  <DocSecurity>0</DocSecurity>
  <Lines>4</Lines>
  <Paragraphs>1</Paragraphs>
  <ScaleCrop>false</ScaleCrop>
  <Company/>
  <LinksUpToDate>false</LinksUpToDate>
  <CharactersWithSpaces>683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Collier, George T</dc:creator>
  <cp:keywords/>
  <dc:description/>
  <cp:lastModifiedBy>Kelly Gardner</cp:lastModifiedBy>
  <cp:revision>1</cp:revision>
  <cp:lastPrinted>2020-09-22T16:30:00Z</cp:lastPrinted>
  <dcterms:created xsi:type="dcterms:W3CDTF">2020-10-12T21:20:00Z</dcterms:created>
  <dcterms:modified xsi:type="dcterms:W3CDTF">2020-10-12T21:20:00Z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0x010100B781F3C04A58234C99A13F0BEADB4A9E</vt:lpwstr>
  </property>
</Properties>
</file>